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1A4545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1A4545">
        <w:rPr>
          <w:rFonts w:ascii="Arial" w:hAnsi="Arial" w:cs="Arial"/>
          <w:sz w:val="40"/>
          <w:lang w:val="en-US"/>
        </w:rPr>
        <w:t xml:space="preserve"> 3599</w:t>
      </w:r>
    </w:p>
    <w:p w:rsidR="00FD20D2" w:rsidRDefault="00FD20D2" w:rsidP="00230337">
      <w:pPr>
        <w:jc w:val="center"/>
        <w:rPr>
          <w:rFonts w:ascii="Arial" w:hAnsi="Arial" w:cs="Arial"/>
          <w:sz w:val="40"/>
          <w:lang w:val="en-US"/>
        </w:rPr>
      </w:pPr>
    </w:p>
    <w:p w:rsidR="00BD339C" w:rsidRDefault="001A4545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5 (11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5 (114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4545"/>
    <w:rsid w:val="001A75F5"/>
    <w:rsid w:val="001C237C"/>
    <w:rsid w:val="001C4CFE"/>
    <w:rsid w:val="00230337"/>
    <w:rsid w:val="003234E4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CF55AE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F63F4-0802-428C-9DD6-8D0994B7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2016-04-11T08:16:00Z</dcterms:modified>
</cp:coreProperties>
</file>